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3C" w:rsidRPr="00DB1119" w:rsidRDefault="00C90A3C" w:rsidP="00C90A3C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1119">
        <w:rPr>
          <w:rFonts w:cs="Times New Roman"/>
          <w:b/>
          <w:sz w:val="32"/>
          <w:szCs w:val="32"/>
          <w:u w:val="single"/>
        </w:rPr>
        <w:t>Псковская губерния</w:t>
      </w:r>
    </w:p>
    <w:p w:rsidR="00C90A3C" w:rsidRPr="004E4F41" w:rsidRDefault="00C90A3C" w:rsidP="00C90A3C">
      <w:pPr>
        <w:spacing w:before="120"/>
        <w:ind w:firstLine="709"/>
        <w:jc w:val="both"/>
        <w:rPr>
          <w:rFonts w:cs="Times New Roman"/>
        </w:rPr>
      </w:pPr>
    </w:p>
    <w:p w:rsidR="00C90A3C" w:rsidRPr="004E4F41" w:rsidRDefault="00C90A3C" w:rsidP="00C90A3C">
      <w:pPr>
        <w:spacing w:before="120"/>
        <w:ind w:firstLine="709"/>
        <w:jc w:val="both"/>
        <w:rPr>
          <w:rFonts w:cs="Times New Roman"/>
        </w:rPr>
      </w:pP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Акт открытия Псковской Губернской Гимназии. Псков, 1808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Болховитинов Е. История Псковского княжества. Киев, 1831  4 тома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Васильев И.И. Историко-статистический указатель города Пскова. Псков, 1889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Васильев И.И., Кирпичников Н.В. Псковская Судная грамота 1397-1467. Псков. 1896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РИ.т.3 ч.2 Псковская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1852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Д.П. Святой Николай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Салос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Христа ради юродивый. Из истории Пскова 2-й половины XVI века. Немиров, 1894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Затейщиков-Второй</w:t>
      </w:r>
      <w:proofErr w:type="spellEnd"/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Н.В. Город Холм (Псковской губернии) и его уезд. Историко-статистический очерк.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1891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Иоанн (игумен).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Святогорского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Успенского монастыря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Псковской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Псков, 1899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Иосиф (Архимандрит).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Старовознесенский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женский монастырь в городе Пскове.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1862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История княжества Псковского с присовокуплением плана города Пскова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.1-2. Киев, 1831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Князев А. Указатель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достопамятностей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города Пскова. М., 1858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Копаневич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И.К. Народные песни собранные и записанные в Псковской губернии. Псков, 1907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Костомаров Н.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Севернорусские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народоправства во времена удельно-вечевого уклада. История Новгорода, Пскова и Вятки.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1886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Коялович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М. Дневник последнего похода Стефана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Батория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на Россию (Осада Пскова) и дипломатическая переписка того времени.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1867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Никитский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Очерк внутренней истории Пскова.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1873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Никитский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Очерк внутренней истории церкви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Пскове.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1871   ЖМНП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Обозрение писцовых книг по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Нову-городу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Пскову. М., 1841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Окулич-Казарин Н.Ф. Спутник по древнему Пскову. Псков, 1913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Описание Псковского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Иоано-Предтеченского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1874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Павел, епископ. Летописное разъяснение о владычных палатах в Пскове. Псков, 1881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Памятные книжки и Адрес-календари </w:t>
      </w:r>
      <w:r w:rsidR="00810588" w:rsidRPr="004E4F41">
        <w:rPr>
          <w:rFonts w:ascii="Times New Roman" w:hAnsi="Times New Roman" w:cs="Times New Roman"/>
          <w:sz w:val="24"/>
          <w:szCs w:val="24"/>
        </w:rPr>
        <w:t>Псковской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губернии. Псков, 1850-1914   43 тома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Псковская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1902  2 тома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Погодин М. Псковская летопись. М., 1837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т.4 IV.V. Новгородские и Псковские летописи.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1848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Полное собрание Русских летописей. ПСРЛ т.5 V.VI. Псковские и Софийские летописи.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1851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Почтовое учреждение для двух Белорусских губерний, Псковской и Могилевской.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1772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Прозоровский Д. Новгород и Псков по летописям, с дополнениями по другим источникам.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1887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Псково-Печерский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монастырь.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1860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Псковские епархиальные ведомости. Псков, 1912, 1916   3 подборки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Псковские Епархиальные Ведомости. Псков, 1917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Псковский статистический сборник на 1871 год. Псков, 1871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Результаты однодневной переписи городов Псковской губернии 28.11.1887 г. Псков, 1889   Выпуски 2, 3,4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Русские древности в памятниках искусства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Памятники Владимира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, Новгорода и Пскова.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1899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Семевский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М. Великие Луки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Великолуцкий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1857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Серебрянский Н. Очерки по истории монастырской жизни в Псковской земле. М., 1908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Суслов В.В. Материалы для истории древней Новгородско-Псковской архитектуры.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1888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Труды местных комитетов о нуждах </w:t>
      </w:r>
      <w:r w:rsidR="00810588" w:rsidRPr="004E4F41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промышленности. Псковская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Устрялов Ф. Исследование Псковской судной грамоты 1467 года. Казань, 1855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Ушаков Ф. Псковский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городец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Мирож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как места первых псковских поселений.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1902</w:t>
      </w:r>
    </w:p>
    <w:p w:rsidR="00C90A3C" w:rsidRPr="004E4F41" w:rsidRDefault="00C90A3C" w:rsidP="00C90A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Шемякин И.Н. Псковский некрополь. Псков, 1916</w:t>
      </w:r>
    </w:p>
    <w:p w:rsidR="00C90A3C" w:rsidRPr="004E4F41" w:rsidRDefault="00C90A3C" w:rsidP="00C90A3C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A3C"/>
    <w:rsid w:val="00472219"/>
    <w:rsid w:val="0057040C"/>
    <w:rsid w:val="006F72BC"/>
    <w:rsid w:val="007B60A8"/>
    <w:rsid w:val="00810588"/>
    <w:rsid w:val="008E397E"/>
    <w:rsid w:val="00AA6EBD"/>
    <w:rsid w:val="00AC6ED3"/>
    <w:rsid w:val="00C90A3C"/>
    <w:rsid w:val="00D9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3C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C90A3C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90A3C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0</DocSecurity>
  <Lines>22</Lines>
  <Paragraphs>6</Paragraphs>
  <ScaleCrop>false</ScaleCrop>
  <Company>Krokoz™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2013-02-04T06:24:00Z</dcterms:created>
  <dcterms:modified xsi:type="dcterms:W3CDTF">2013-02-12T05:44:00Z</dcterms:modified>
</cp:coreProperties>
</file>